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5BC" w:rsidRPr="00114F2C" w:rsidRDefault="00114F2C">
      <w:pPr>
        <w:rPr>
          <w:b/>
          <w:color w:val="ED7D31" w:themeColor="accent2"/>
          <w:sz w:val="24"/>
        </w:rPr>
      </w:pPr>
      <w:r>
        <w:rPr>
          <w:b/>
          <w:color w:val="ED7D31" w:themeColor="accent2"/>
          <w:sz w:val="24"/>
        </w:rPr>
        <w:t xml:space="preserve">4 PAGE </w:t>
      </w:r>
      <w:r w:rsidR="002C62A5" w:rsidRPr="00114F2C">
        <w:rPr>
          <w:b/>
          <w:color w:val="ED7D31" w:themeColor="accent2"/>
          <w:sz w:val="24"/>
        </w:rPr>
        <w:t>NEWSLETTER DESIGN BRIEF</w:t>
      </w:r>
    </w:p>
    <w:p w:rsidR="002C62A5" w:rsidRPr="00114F2C" w:rsidRDefault="007B161C" w:rsidP="002C62A5">
      <w:pPr>
        <w:pStyle w:val="ListParagraph"/>
        <w:numPr>
          <w:ilvl w:val="0"/>
          <w:numId w:val="1"/>
        </w:numPr>
        <w:rPr>
          <w:b/>
        </w:rPr>
      </w:pPr>
      <w:r w:rsidRPr="00114F2C">
        <w:rPr>
          <w:b/>
        </w:rPr>
        <w:t xml:space="preserve">Business </w:t>
      </w:r>
      <w:r w:rsidR="002C62A5" w:rsidRPr="00114F2C">
        <w:rPr>
          <w:b/>
        </w:rPr>
        <w:t>Background/Overview</w:t>
      </w:r>
    </w:p>
    <w:p w:rsidR="002C62A5" w:rsidRDefault="002C62A5" w:rsidP="002C62A5">
      <w:pPr>
        <w:pStyle w:val="ListParagraph"/>
      </w:pPr>
    </w:p>
    <w:p w:rsidR="002C62A5" w:rsidRDefault="002C62A5" w:rsidP="002C62A5">
      <w:pPr>
        <w:pStyle w:val="ListParagraph"/>
        <w:numPr>
          <w:ilvl w:val="0"/>
          <w:numId w:val="2"/>
        </w:numPr>
      </w:pPr>
      <w:r>
        <w:t xml:space="preserve">Elements Third Age Living @ </w:t>
      </w:r>
      <w:proofErr w:type="gramStart"/>
      <w:r>
        <w:t>Springwood  is</w:t>
      </w:r>
      <w:proofErr w:type="gramEnd"/>
      <w:r>
        <w:t xml:space="preserve"> a brand new modern retirement village </w:t>
      </w:r>
      <w:r w:rsidR="007B161C">
        <w:t xml:space="preserve">(RV) </w:t>
      </w:r>
      <w:r>
        <w:t xml:space="preserve">designed around the elements of successful living. </w:t>
      </w:r>
      <w:r w:rsidR="007B161C">
        <w:t>28 homes built. 97 more to build.</w:t>
      </w:r>
    </w:p>
    <w:p w:rsidR="002C62A5" w:rsidRDefault="002C62A5" w:rsidP="002C62A5">
      <w:pPr>
        <w:pStyle w:val="ListParagraph"/>
      </w:pPr>
    </w:p>
    <w:p w:rsidR="002C62A5" w:rsidRDefault="002C62A5" w:rsidP="002C62A5">
      <w:pPr>
        <w:pStyle w:val="ListParagraph"/>
        <w:numPr>
          <w:ilvl w:val="0"/>
          <w:numId w:val="2"/>
        </w:numPr>
      </w:pPr>
      <w:r>
        <w:t>The 5 elements that we focus on are:</w:t>
      </w:r>
    </w:p>
    <w:p w:rsidR="002C62A5" w:rsidRDefault="002C62A5" w:rsidP="002C62A5">
      <w:pPr>
        <w:pStyle w:val="ListParagraph"/>
        <w:numPr>
          <w:ilvl w:val="1"/>
          <w:numId w:val="2"/>
        </w:numPr>
      </w:pPr>
      <w:r>
        <w:t>Spiritual</w:t>
      </w:r>
    </w:p>
    <w:p w:rsidR="007B161C" w:rsidRDefault="007B161C" w:rsidP="002C62A5">
      <w:pPr>
        <w:pStyle w:val="ListParagraph"/>
        <w:numPr>
          <w:ilvl w:val="1"/>
          <w:numId w:val="2"/>
        </w:numPr>
      </w:pPr>
      <w:r>
        <w:t>Social</w:t>
      </w:r>
    </w:p>
    <w:p w:rsidR="007B161C" w:rsidRDefault="007B161C" w:rsidP="002C62A5">
      <w:pPr>
        <w:pStyle w:val="ListParagraph"/>
        <w:numPr>
          <w:ilvl w:val="1"/>
          <w:numId w:val="2"/>
        </w:numPr>
      </w:pPr>
      <w:r>
        <w:t>Psychological</w:t>
      </w:r>
    </w:p>
    <w:p w:rsidR="007B161C" w:rsidRDefault="007B161C" w:rsidP="002C62A5">
      <w:pPr>
        <w:pStyle w:val="ListParagraph"/>
        <w:numPr>
          <w:ilvl w:val="1"/>
          <w:numId w:val="2"/>
        </w:numPr>
      </w:pPr>
      <w:r>
        <w:t>Physical and</w:t>
      </w:r>
    </w:p>
    <w:p w:rsidR="007B161C" w:rsidRDefault="007B161C" w:rsidP="002C62A5">
      <w:pPr>
        <w:pStyle w:val="ListParagraph"/>
        <w:numPr>
          <w:ilvl w:val="1"/>
          <w:numId w:val="2"/>
        </w:numPr>
      </w:pPr>
      <w:r>
        <w:t>Financial</w:t>
      </w:r>
    </w:p>
    <w:p w:rsidR="007B161C" w:rsidRDefault="007B161C" w:rsidP="007B161C">
      <w:pPr>
        <w:pStyle w:val="ListParagraph"/>
        <w:numPr>
          <w:ilvl w:val="0"/>
          <w:numId w:val="2"/>
        </w:numPr>
      </w:pPr>
      <w:r>
        <w:t>Reasons for moving into a RV</w:t>
      </w:r>
    </w:p>
    <w:p w:rsidR="007B161C" w:rsidRDefault="007B161C" w:rsidP="007B161C">
      <w:pPr>
        <w:pStyle w:val="ListParagraph"/>
        <w:numPr>
          <w:ilvl w:val="1"/>
          <w:numId w:val="2"/>
        </w:numPr>
      </w:pPr>
      <w:r>
        <w:t>Health decline/scare</w:t>
      </w:r>
    </w:p>
    <w:p w:rsidR="007B161C" w:rsidRDefault="007B161C" w:rsidP="007B161C">
      <w:pPr>
        <w:pStyle w:val="ListParagraph"/>
        <w:numPr>
          <w:ilvl w:val="1"/>
          <w:numId w:val="2"/>
        </w:numPr>
      </w:pPr>
      <w:r>
        <w:t>Downsizing</w:t>
      </w:r>
    </w:p>
    <w:p w:rsidR="007B161C" w:rsidRDefault="007B161C" w:rsidP="007B161C">
      <w:pPr>
        <w:pStyle w:val="ListParagraph"/>
        <w:numPr>
          <w:ilvl w:val="1"/>
          <w:numId w:val="2"/>
        </w:numPr>
      </w:pPr>
      <w:r>
        <w:t>Sick of home maintenance</w:t>
      </w:r>
    </w:p>
    <w:p w:rsidR="007B161C" w:rsidRDefault="007B161C" w:rsidP="007B161C">
      <w:pPr>
        <w:pStyle w:val="ListParagraph"/>
        <w:numPr>
          <w:ilvl w:val="1"/>
          <w:numId w:val="2"/>
        </w:numPr>
      </w:pPr>
      <w:r>
        <w:t>Social isolation</w:t>
      </w:r>
    </w:p>
    <w:p w:rsidR="007B161C" w:rsidRDefault="007B161C" w:rsidP="007B161C">
      <w:pPr>
        <w:pStyle w:val="ListParagraph"/>
        <w:numPr>
          <w:ilvl w:val="1"/>
          <w:numId w:val="2"/>
        </w:numPr>
      </w:pPr>
      <w:r>
        <w:t>Safety and security</w:t>
      </w:r>
    </w:p>
    <w:p w:rsidR="007B161C" w:rsidRDefault="007B161C" w:rsidP="007B161C">
      <w:pPr>
        <w:pStyle w:val="ListParagraph"/>
        <w:numPr>
          <w:ilvl w:val="0"/>
          <w:numId w:val="2"/>
        </w:numPr>
      </w:pPr>
      <w:r>
        <w:t>Decision making process</w:t>
      </w:r>
    </w:p>
    <w:p w:rsidR="007B161C" w:rsidRDefault="007B161C" w:rsidP="007B161C">
      <w:pPr>
        <w:pStyle w:val="ListParagraph"/>
        <w:numPr>
          <w:ilvl w:val="1"/>
          <w:numId w:val="2"/>
        </w:numPr>
      </w:pPr>
      <w:r>
        <w:t>If for health, social isolation and safety reasons – within 12 months</w:t>
      </w:r>
    </w:p>
    <w:p w:rsidR="007B161C" w:rsidRDefault="007B161C" w:rsidP="007B161C">
      <w:pPr>
        <w:pStyle w:val="ListParagraph"/>
        <w:numPr>
          <w:ilvl w:val="1"/>
          <w:numId w:val="2"/>
        </w:numPr>
      </w:pPr>
      <w:r>
        <w:t>If for downsizing/maintenance reasons – upwards of 5 years</w:t>
      </w:r>
    </w:p>
    <w:p w:rsidR="007B161C" w:rsidRDefault="007B161C" w:rsidP="007B161C">
      <w:pPr>
        <w:pStyle w:val="ListParagraph"/>
        <w:ind w:left="2160"/>
      </w:pPr>
    </w:p>
    <w:p w:rsidR="007B161C" w:rsidRPr="00114F2C" w:rsidRDefault="007B161C" w:rsidP="007B161C">
      <w:pPr>
        <w:pStyle w:val="ListParagraph"/>
        <w:numPr>
          <w:ilvl w:val="0"/>
          <w:numId w:val="1"/>
        </w:numPr>
        <w:rPr>
          <w:b/>
        </w:rPr>
      </w:pPr>
      <w:r w:rsidRPr="00114F2C">
        <w:rPr>
          <w:b/>
        </w:rPr>
        <w:t>Purpose of the Newsletter</w:t>
      </w:r>
    </w:p>
    <w:p w:rsidR="007B161C" w:rsidRDefault="007B161C" w:rsidP="007B161C">
      <w:pPr>
        <w:pStyle w:val="ListParagraph"/>
      </w:pPr>
    </w:p>
    <w:p w:rsidR="007B161C" w:rsidRDefault="007B161C" w:rsidP="007B161C">
      <w:pPr>
        <w:pStyle w:val="ListParagraph"/>
        <w:numPr>
          <w:ilvl w:val="0"/>
          <w:numId w:val="4"/>
        </w:numPr>
      </w:pPr>
      <w:r>
        <w:t>A monthly “touch” with the 1000+ clients on our database. Only 25% have email addresses</w:t>
      </w:r>
    </w:p>
    <w:p w:rsidR="00114F2C" w:rsidRDefault="00114F2C" w:rsidP="007B161C">
      <w:pPr>
        <w:pStyle w:val="ListParagraph"/>
        <w:numPr>
          <w:ilvl w:val="0"/>
          <w:numId w:val="4"/>
        </w:numPr>
      </w:pPr>
      <w:r>
        <w:t>Use the newsletters to keep Elements at the forefront of their decision making should they decided “now” is the time</w:t>
      </w:r>
    </w:p>
    <w:p w:rsidR="007B161C" w:rsidRDefault="007B161C" w:rsidP="007B161C">
      <w:pPr>
        <w:pStyle w:val="ListParagraph"/>
        <w:numPr>
          <w:ilvl w:val="0"/>
          <w:numId w:val="4"/>
        </w:numPr>
      </w:pPr>
      <w:r>
        <w:t>Give them a sense that construction and sales are happening</w:t>
      </w:r>
      <w:r w:rsidR="00114F2C">
        <w:t xml:space="preserve"> – </w:t>
      </w:r>
      <w:proofErr w:type="spellStart"/>
      <w:r w:rsidR="00114F2C">
        <w:t>ie</w:t>
      </w:r>
      <w:proofErr w:type="spellEnd"/>
      <w:r w:rsidR="00114F2C">
        <w:t>, project is not stalling</w:t>
      </w:r>
    </w:p>
    <w:p w:rsidR="007B161C" w:rsidRDefault="00114F2C" w:rsidP="007B161C">
      <w:pPr>
        <w:pStyle w:val="ListParagraph"/>
        <w:numPr>
          <w:ilvl w:val="0"/>
          <w:numId w:val="4"/>
        </w:numPr>
      </w:pPr>
      <w:r>
        <w:t>Offer</w:t>
      </w:r>
      <w:r w:rsidR="007B161C">
        <w:t xml:space="preserve"> them a taste of what the residents get up to</w:t>
      </w:r>
      <w:r>
        <w:t xml:space="preserve"> – they could be part of these exciting adventures, only if they live at Elements</w:t>
      </w:r>
    </w:p>
    <w:p w:rsidR="00114F2C" w:rsidRDefault="00114F2C" w:rsidP="007B161C">
      <w:pPr>
        <w:pStyle w:val="ListParagraph"/>
        <w:numPr>
          <w:ilvl w:val="0"/>
          <w:numId w:val="4"/>
        </w:numPr>
      </w:pPr>
      <w:r>
        <w:t>Invite them to attend activities geared towards an opportunity to meet the resident</w:t>
      </w:r>
    </w:p>
    <w:p w:rsidR="00114F2C" w:rsidRDefault="00114F2C" w:rsidP="007B161C">
      <w:pPr>
        <w:pStyle w:val="ListParagraph"/>
        <w:numPr>
          <w:ilvl w:val="0"/>
          <w:numId w:val="4"/>
        </w:numPr>
      </w:pPr>
      <w:r>
        <w:t>A page on wellbeing advice with a recipe from a resident</w:t>
      </w:r>
    </w:p>
    <w:p w:rsidR="00114F2C" w:rsidRDefault="00114F2C" w:rsidP="00114F2C">
      <w:pPr>
        <w:pStyle w:val="ListParagraph"/>
      </w:pPr>
    </w:p>
    <w:p w:rsidR="00114F2C" w:rsidRPr="00114F2C" w:rsidRDefault="00114F2C" w:rsidP="00114F2C">
      <w:pPr>
        <w:pStyle w:val="ListParagraph"/>
        <w:numPr>
          <w:ilvl w:val="0"/>
          <w:numId w:val="1"/>
        </w:numPr>
        <w:rPr>
          <w:b/>
        </w:rPr>
      </w:pPr>
      <w:r w:rsidRPr="00114F2C">
        <w:rPr>
          <w:b/>
        </w:rPr>
        <w:t>Target Audience</w:t>
      </w:r>
    </w:p>
    <w:p w:rsidR="00114F2C" w:rsidRDefault="00114F2C" w:rsidP="00114F2C">
      <w:pPr>
        <w:pStyle w:val="ListParagraph"/>
        <w:numPr>
          <w:ilvl w:val="0"/>
          <w:numId w:val="9"/>
        </w:numPr>
      </w:pPr>
      <w:r>
        <w:t>70% of residents in Retirement Villages are female</w:t>
      </w:r>
    </w:p>
    <w:p w:rsidR="00114F2C" w:rsidRDefault="00114F2C" w:rsidP="00114F2C">
      <w:pPr>
        <w:pStyle w:val="ListParagraph"/>
        <w:numPr>
          <w:ilvl w:val="0"/>
          <w:numId w:val="9"/>
        </w:numPr>
      </w:pPr>
      <w:r>
        <w:t>50% are single (95% female)</w:t>
      </w:r>
    </w:p>
    <w:p w:rsidR="00114F2C" w:rsidRDefault="00114F2C" w:rsidP="00114F2C">
      <w:pPr>
        <w:pStyle w:val="ListParagraph"/>
        <w:numPr>
          <w:ilvl w:val="0"/>
          <w:numId w:val="9"/>
        </w:numPr>
      </w:pPr>
      <w:r>
        <w:t>Aged between 60 to 90 years old</w:t>
      </w:r>
    </w:p>
    <w:p w:rsidR="00114F2C" w:rsidRDefault="00114F2C" w:rsidP="00521A9E">
      <w:pPr>
        <w:pStyle w:val="ListParagraph"/>
        <w:numPr>
          <w:ilvl w:val="0"/>
          <w:numId w:val="9"/>
        </w:numPr>
      </w:pPr>
      <w:r>
        <w:t xml:space="preserve">Like bright feminine contrasting colours </w:t>
      </w:r>
    </w:p>
    <w:p w:rsidR="00114F2C" w:rsidRDefault="00114F2C" w:rsidP="00114F2C">
      <w:pPr>
        <w:pStyle w:val="ListParagraph"/>
        <w:ind w:left="1800"/>
      </w:pPr>
    </w:p>
    <w:p w:rsidR="00114F2C" w:rsidRPr="00114F2C" w:rsidRDefault="00114F2C" w:rsidP="00114F2C">
      <w:pPr>
        <w:pStyle w:val="ListParagraph"/>
        <w:numPr>
          <w:ilvl w:val="0"/>
          <w:numId w:val="1"/>
        </w:numPr>
        <w:rPr>
          <w:b/>
        </w:rPr>
      </w:pPr>
      <w:r w:rsidRPr="00114F2C">
        <w:rPr>
          <w:b/>
        </w:rPr>
        <w:t>Optional Extra</w:t>
      </w:r>
    </w:p>
    <w:p w:rsidR="00114F2C" w:rsidRDefault="00114F2C" w:rsidP="00114F2C">
      <w:pPr>
        <w:pStyle w:val="ListParagraph"/>
        <w:numPr>
          <w:ilvl w:val="0"/>
          <w:numId w:val="10"/>
        </w:numPr>
      </w:pPr>
      <w:r>
        <w:t>To convert t</w:t>
      </w:r>
      <w:bookmarkStart w:id="0" w:name="_GoBack"/>
      <w:bookmarkEnd w:id="0"/>
      <w:r>
        <w:t>his into a web-based newsletter</w:t>
      </w:r>
    </w:p>
    <w:p w:rsidR="00114F2C" w:rsidRDefault="00114F2C" w:rsidP="00114F2C">
      <w:pPr>
        <w:pStyle w:val="ListParagraph"/>
        <w:ind w:left="-2880"/>
      </w:pPr>
    </w:p>
    <w:p w:rsidR="00114F2C" w:rsidRDefault="00114F2C" w:rsidP="00114F2C">
      <w:pPr>
        <w:pStyle w:val="ListParagraph"/>
        <w:ind w:left="1800"/>
      </w:pPr>
    </w:p>
    <w:sectPr w:rsidR="00114F2C" w:rsidSect="007B161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95F"/>
    <w:multiLevelType w:val="hybridMultilevel"/>
    <w:tmpl w:val="EAD6A8A4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6B31CB"/>
    <w:multiLevelType w:val="hybridMultilevel"/>
    <w:tmpl w:val="EB466702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2AD2538"/>
    <w:multiLevelType w:val="hybridMultilevel"/>
    <w:tmpl w:val="20C0C4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201C1"/>
    <w:multiLevelType w:val="hybridMultilevel"/>
    <w:tmpl w:val="AA7858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724A6"/>
    <w:multiLevelType w:val="hybridMultilevel"/>
    <w:tmpl w:val="65A26F58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9A85705"/>
    <w:multiLevelType w:val="hybridMultilevel"/>
    <w:tmpl w:val="3BDCF536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EFF32E1"/>
    <w:multiLevelType w:val="hybridMultilevel"/>
    <w:tmpl w:val="56B61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F3E4A"/>
    <w:multiLevelType w:val="hybridMultilevel"/>
    <w:tmpl w:val="1206D170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67A1B0B"/>
    <w:multiLevelType w:val="hybridMultilevel"/>
    <w:tmpl w:val="7FDA6C02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8432EAB"/>
    <w:multiLevelType w:val="hybridMultilevel"/>
    <w:tmpl w:val="B8C4E3E6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2A5"/>
    <w:rsid w:val="00114F2C"/>
    <w:rsid w:val="002C62A5"/>
    <w:rsid w:val="003375BC"/>
    <w:rsid w:val="007B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2F248-9A77-4F48-8A47-EF27BAEA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5FC77-02B6-4779-BA42-D0E5F751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Chiou See Anderson</dc:creator>
  <cp:keywords/>
  <dc:description/>
  <cp:lastModifiedBy>Chiou See Anderson</cp:lastModifiedBy>
  <cp:revision>1</cp:revision>
  <dcterms:created xsi:type="dcterms:W3CDTF">2014-06-18T01:25:00Z</dcterms:created>
  <dcterms:modified xsi:type="dcterms:W3CDTF">2014-06-18T02:09:00Z</dcterms:modified>
</cp:coreProperties>
</file>